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20" w:rsidRPr="000E76F8" w:rsidRDefault="002F1D30" w:rsidP="00EA6A20">
      <w:pPr>
        <w:spacing w:after="100" w:afterAutospacing="1"/>
        <w:jc w:val="center"/>
        <w:rPr>
          <w:rFonts w:ascii="宋体" w:hAnsi="宋体"/>
          <w:sz w:val="32"/>
          <w:szCs w:val="32"/>
        </w:rPr>
      </w:pPr>
      <w:r w:rsidRPr="000E76F8">
        <w:rPr>
          <w:rFonts w:ascii="宋体" w:hAnsi="宋体" w:hint="eastAsia"/>
          <w:sz w:val="32"/>
          <w:szCs w:val="32"/>
        </w:rPr>
        <w:t>材料与化学工程学院开展“</w:t>
      </w:r>
      <w:r w:rsidR="00EA6A20" w:rsidRPr="000E76F8">
        <w:rPr>
          <w:rFonts w:ascii="宋体" w:hAnsi="宋体" w:hint="eastAsia"/>
          <w:sz w:val="32"/>
          <w:szCs w:val="32"/>
        </w:rPr>
        <w:t>学习贯彻习近平总书记给在首钢医院实习的西藏大学医学院学生重要回信精神</w:t>
      </w:r>
      <w:r w:rsidRPr="000E76F8">
        <w:rPr>
          <w:rFonts w:ascii="宋体" w:hAnsi="宋体" w:hint="eastAsia"/>
          <w:sz w:val="32"/>
          <w:szCs w:val="32"/>
        </w:rPr>
        <w:t>”活动</w:t>
      </w:r>
    </w:p>
    <w:p w:rsidR="00EA6A20" w:rsidRPr="000E76F8" w:rsidRDefault="00EA6A20" w:rsidP="000E76F8">
      <w:pPr>
        <w:ind w:firstLineChars="200" w:firstLine="560"/>
        <w:jc w:val="left"/>
        <w:rPr>
          <w:rFonts w:ascii="宋体" w:hAnsi="宋体"/>
          <w:sz w:val="28"/>
          <w:szCs w:val="28"/>
        </w:rPr>
      </w:pPr>
      <w:r w:rsidRPr="000E76F8">
        <w:rPr>
          <w:rFonts w:ascii="宋体" w:hAnsi="宋体"/>
          <w:sz w:val="28"/>
          <w:szCs w:val="28"/>
        </w:rPr>
        <w:t>2020</w:t>
      </w:r>
      <w:r w:rsidRPr="000E76F8">
        <w:rPr>
          <w:rFonts w:ascii="宋体" w:hAnsi="宋体" w:hint="eastAsia"/>
          <w:sz w:val="28"/>
          <w:szCs w:val="28"/>
        </w:rPr>
        <w:t>年</w:t>
      </w:r>
      <w:r w:rsidRPr="000E76F8">
        <w:rPr>
          <w:rFonts w:ascii="宋体" w:hAnsi="宋体"/>
          <w:sz w:val="28"/>
          <w:szCs w:val="28"/>
        </w:rPr>
        <w:t>2</w:t>
      </w:r>
      <w:r w:rsidRPr="000E76F8">
        <w:rPr>
          <w:rFonts w:ascii="宋体" w:hAnsi="宋体" w:hint="eastAsia"/>
          <w:sz w:val="28"/>
          <w:szCs w:val="28"/>
        </w:rPr>
        <w:t>月</w:t>
      </w:r>
      <w:r w:rsidRPr="000E76F8">
        <w:rPr>
          <w:rFonts w:ascii="宋体" w:hAnsi="宋体"/>
          <w:sz w:val="28"/>
          <w:szCs w:val="28"/>
        </w:rPr>
        <w:t>21</w:t>
      </w:r>
      <w:r w:rsidRPr="000E76F8">
        <w:rPr>
          <w:rFonts w:ascii="宋体" w:hAnsi="宋体" w:hint="eastAsia"/>
          <w:sz w:val="28"/>
          <w:szCs w:val="28"/>
        </w:rPr>
        <w:t>日，习近平总书记给在北京大</w:t>
      </w:r>
      <w:r w:rsidR="002F1D30" w:rsidRPr="000E76F8">
        <w:rPr>
          <w:rFonts w:ascii="宋体" w:hAnsi="宋体" w:hint="eastAsia"/>
          <w:sz w:val="28"/>
          <w:szCs w:val="28"/>
        </w:rPr>
        <w:t>学首钢医院实习的西藏大学医学院学生回信，在高等学校引起强烈反响，为了充分认识习近平总书记重要回信的深刻内涵和重大意义，材料与化学工程学院开展了“学习贯彻习近平总书记给在首钢医院实习的西藏大学医学院学生重要回信精神”活动。</w:t>
      </w:r>
    </w:p>
    <w:p w:rsidR="00EA6A20" w:rsidRPr="000E76F8" w:rsidRDefault="007858A7" w:rsidP="000E76F8">
      <w:pPr>
        <w:ind w:firstLineChars="200" w:firstLine="560"/>
        <w:rPr>
          <w:rFonts w:ascii="宋体" w:hAnsi="宋体"/>
          <w:sz w:val="28"/>
          <w:szCs w:val="28"/>
        </w:rPr>
      </w:pPr>
      <w:r w:rsidRPr="000E76F8">
        <w:rPr>
          <w:rFonts w:ascii="宋体" w:hAnsi="宋体"/>
          <w:sz w:val="28"/>
          <w:szCs w:val="28"/>
        </w:rPr>
        <w:t>结合当前疫情</w:t>
      </w:r>
      <w:r w:rsidR="000E76F8">
        <w:rPr>
          <w:rFonts w:ascii="宋体" w:hAnsi="宋体"/>
          <w:sz w:val="28"/>
          <w:szCs w:val="28"/>
        </w:rPr>
        <w:t>防控形势和学校工作实际，此次活动利用网络视频会议，线上集体学习</w:t>
      </w:r>
      <w:r w:rsidR="000E76F8">
        <w:rPr>
          <w:rFonts w:ascii="宋体" w:hAnsi="宋体" w:hint="eastAsia"/>
          <w:sz w:val="28"/>
          <w:szCs w:val="28"/>
        </w:rPr>
        <w:t>，</w:t>
      </w:r>
      <w:r w:rsidR="000E76F8">
        <w:rPr>
          <w:rFonts w:ascii="宋体" w:hAnsi="宋体"/>
          <w:sz w:val="28"/>
          <w:szCs w:val="28"/>
        </w:rPr>
        <w:t>自主学习等方式，根据学院统筹安排，</w:t>
      </w:r>
      <w:r w:rsidRPr="000E76F8">
        <w:rPr>
          <w:rFonts w:ascii="宋体" w:hAnsi="宋体"/>
          <w:sz w:val="28"/>
          <w:szCs w:val="28"/>
        </w:rPr>
        <w:t>认真开展，学习关于习近平总书记重要回信精神，在学习过程中，开展线上讨论</w:t>
      </w:r>
      <w:r w:rsidR="000E76F8">
        <w:rPr>
          <w:rFonts w:ascii="宋体" w:hAnsi="宋体" w:hint="eastAsia"/>
          <w:sz w:val="28"/>
          <w:szCs w:val="28"/>
        </w:rPr>
        <w:t>、</w:t>
      </w:r>
      <w:r w:rsidRPr="000E76F8">
        <w:rPr>
          <w:rFonts w:ascii="宋体" w:hAnsi="宋体"/>
          <w:sz w:val="28"/>
          <w:szCs w:val="28"/>
        </w:rPr>
        <w:t>学习强国等进行交流学习，组织开展学</w:t>
      </w:r>
      <w:proofErr w:type="gramStart"/>
      <w:r w:rsidRPr="000E76F8">
        <w:rPr>
          <w:rFonts w:ascii="宋体" w:hAnsi="宋体"/>
          <w:sz w:val="28"/>
          <w:szCs w:val="28"/>
        </w:rPr>
        <w:t>习习近</w:t>
      </w:r>
      <w:proofErr w:type="gramEnd"/>
      <w:r w:rsidRPr="000E76F8">
        <w:rPr>
          <w:rFonts w:ascii="宋体" w:hAnsi="宋体"/>
          <w:sz w:val="28"/>
          <w:szCs w:val="28"/>
        </w:rPr>
        <w:t>平总书记重要回信精神。</w:t>
      </w:r>
    </w:p>
    <w:p w:rsidR="007858A7" w:rsidRPr="000E76F8" w:rsidRDefault="00203575" w:rsidP="000E76F8">
      <w:pPr>
        <w:ind w:firstLineChars="200" w:firstLine="560"/>
        <w:rPr>
          <w:rFonts w:ascii="宋体" w:hAnsi="宋体"/>
          <w:sz w:val="28"/>
          <w:szCs w:val="28"/>
        </w:rPr>
      </w:pPr>
      <w:r w:rsidRPr="000E76F8">
        <w:rPr>
          <w:rFonts w:ascii="宋体" w:hAnsi="宋体"/>
          <w:sz w:val="28"/>
          <w:szCs w:val="28"/>
        </w:rPr>
        <w:t>通过本次学习贯彻习近平总书记给在首钢医院实习的西藏大学医学院学生重要回信精神的活动，迅速在师生中掀起学习的热潮，引导毕业生在最需要的地方锤炼青春品质，切实把回信精神转化为推动学校事业发展的实际行动。</w:t>
      </w:r>
    </w:p>
    <w:p w:rsidR="00FA15BC" w:rsidRPr="00EA6A20" w:rsidRDefault="000E76F8">
      <w:bookmarkStart w:id="0" w:name="_GoBack"/>
      <w:r>
        <w:rPr>
          <w:rFonts w:ascii="黑体" w:eastAsia="黑体" w:hAnsi="黑体"/>
          <w:noProof/>
          <w:sz w:val="32"/>
          <w:szCs w:val="32"/>
        </w:rPr>
        <w:lastRenderedPageBreak/>
        <w:drawing>
          <wp:anchor distT="0" distB="0" distL="114300" distR="114300" simplePos="0" relativeHeight="251659264" behindDoc="0" locked="0" layoutInCell="1" allowOverlap="1" wp14:anchorId="2AB1230B" wp14:editId="689A1CAF">
            <wp:simplePos x="0" y="0"/>
            <wp:positionH relativeFrom="column">
              <wp:posOffset>-144780</wp:posOffset>
            </wp:positionH>
            <wp:positionV relativeFrom="paragraph">
              <wp:posOffset>-373380</wp:posOffset>
            </wp:positionV>
            <wp:extent cx="5266690" cy="34290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李程程.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6690" cy="34290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FA15BC" w:rsidRPr="00EA6A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6F" w:rsidRDefault="00C45C6F" w:rsidP="00EA6A20">
      <w:r>
        <w:separator/>
      </w:r>
    </w:p>
  </w:endnote>
  <w:endnote w:type="continuationSeparator" w:id="0">
    <w:p w:rsidR="00C45C6F" w:rsidRDefault="00C45C6F" w:rsidP="00EA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6F" w:rsidRDefault="00C45C6F" w:rsidP="00EA6A20">
      <w:r>
        <w:separator/>
      </w:r>
    </w:p>
  </w:footnote>
  <w:footnote w:type="continuationSeparator" w:id="0">
    <w:p w:rsidR="00C45C6F" w:rsidRDefault="00C45C6F" w:rsidP="00EA6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64"/>
    <w:rsid w:val="000E76F8"/>
    <w:rsid w:val="00203575"/>
    <w:rsid w:val="002F1D30"/>
    <w:rsid w:val="003C03D8"/>
    <w:rsid w:val="0064580D"/>
    <w:rsid w:val="007858A7"/>
    <w:rsid w:val="0096549B"/>
    <w:rsid w:val="009915AD"/>
    <w:rsid w:val="009A0D64"/>
    <w:rsid w:val="00BB1A12"/>
    <w:rsid w:val="00C45C6F"/>
    <w:rsid w:val="00D501CD"/>
    <w:rsid w:val="00EA6A20"/>
    <w:rsid w:val="00FA1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6A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6A20"/>
    <w:rPr>
      <w:sz w:val="18"/>
      <w:szCs w:val="18"/>
    </w:rPr>
  </w:style>
  <w:style w:type="paragraph" w:styleId="a4">
    <w:name w:val="footer"/>
    <w:basedOn w:val="a"/>
    <w:link w:val="Char0"/>
    <w:uiPriority w:val="99"/>
    <w:unhideWhenUsed/>
    <w:rsid w:val="00EA6A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6A20"/>
    <w:rPr>
      <w:sz w:val="18"/>
      <w:szCs w:val="18"/>
    </w:rPr>
  </w:style>
  <w:style w:type="paragraph" w:styleId="a5">
    <w:name w:val="Balloon Text"/>
    <w:basedOn w:val="a"/>
    <w:link w:val="Char1"/>
    <w:uiPriority w:val="99"/>
    <w:semiHidden/>
    <w:unhideWhenUsed/>
    <w:rsid w:val="00BB1A12"/>
    <w:rPr>
      <w:sz w:val="18"/>
      <w:szCs w:val="18"/>
    </w:rPr>
  </w:style>
  <w:style w:type="character" w:customStyle="1" w:styleId="Char1">
    <w:name w:val="批注框文本 Char"/>
    <w:basedOn w:val="a0"/>
    <w:link w:val="a5"/>
    <w:uiPriority w:val="99"/>
    <w:semiHidden/>
    <w:rsid w:val="00BB1A1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6A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6A20"/>
    <w:rPr>
      <w:sz w:val="18"/>
      <w:szCs w:val="18"/>
    </w:rPr>
  </w:style>
  <w:style w:type="paragraph" w:styleId="a4">
    <w:name w:val="footer"/>
    <w:basedOn w:val="a"/>
    <w:link w:val="Char0"/>
    <w:uiPriority w:val="99"/>
    <w:unhideWhenUsed/>
    <w:rsid w:val="00EA6A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6A20"/>
    <w:rPr>
      <w:sz w:val="18"/>
      <w:szCs w:val="18"/>
    </w:rPr>
  </w:style>
  <w:style w:type="paragraph" w:styleId="a5">
    <w:name w:val="Balloon Text"/>
    <w:basedOn w:val="a"/>
    <w:link w:val="Char1"/>
    <w:uiPriority w:val="99"/>
    <w:semiHidden/>
    <w:unhideWhenUsed/>
    <w:rsid w:val="00BB1A12"/>
    <w:rPr>
      <w:sz w:val="18"/>
      <w:szCs w:val="18"/>
    </w:rPr>
  </w:style>
  <w:style w:type="character" w:customStyle="1" w:styleId="Char1">
    <w:name w:val="批注框文本 Char"/>
    <w:basedOn w:val="a0"/>
    <w:link w:val="a5"/>
    <w:uiPriority w:val="99"/>
    <w:semiHidden/>
    <w:rsid w:val="00BB1A1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4F52-016E-4E88-B0C6-6A0D2F6C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dc:creator>
  <cp:keywords/>
  <dc:description/>
  <cp:lastModifiedBy>25652</cp:lastModifiedBy>
  <cp:revision>5</cp:revision>
  <dcterms:created xsi:type="dcterms:W3CDTF">2020-04-22T05:21:00Z</dcterms:created>
  <dcterms:modified xsi:type="dcterms:W3CDTF">2020-04-23T04:35:00Z</dcterms:modified>
</cp:coreProperties>
</file>